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D02" w:rsidRPr="00623972" w:rsidRDefault="00BD36CB" w:rsidP="00FD7D02">
      <w:pPr>
        <w:tabs>
          <w:tab w:val="left" w:pos="851"/>
        </w:tabs>
        <w:rPr>
          <w:b/>
          <w:noProof/>
        </w:rPr>
      </w:pPr>
      <w:r w:rsidRPr="00623972">
        <w:rPr>
          <w:b/>
          <w:noProof/>
          <w:lang w:val="en-GB" w:eastAsia="en-GB"/>
        </w:rPr>
        <w:drawing>
          <wp:inline distT="0" distB="0" distL="0" distR="0">
            <wp:extent cx="430530" cy="549082"/>
            <wp:effectExtent l="0" t="0" r="7620" b="3810"/>
            <wp:docPr id="2" name="Picture 0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13" cy="55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5F7" w:rsidRDefault="009F25F7" w:rsidP="009F25F7">
      <w:pPr>
        <w:pStyle w:val="StandardWeb"/>
        <w:spacing w:after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DJEČJI VRTIĆ BUBAMARA GLINA</w:t>
      </w:r>
    </w:p>
    <w:p w:rsidR="009F25F7" w:rsidRDefault="009F25F7" w:rsidP="009F25F7">
      <w:pPr>
        <w:pStyle w:val="StandardWeb"/>
        <w:spacing w:after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Frankopanska 33, 44 400 Glina</w:t>
      </w:r>
    </w:p>
    <w:p w:rsidR="009F25F7" w:rsidRDefault="009F25F7" w:rsidP="009F25F7">
      <w:pPr>
        <w:pStyle w:val="StandardWeb"/>
        <w:spacing w:after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E-mail: ravnateljvrticglina@gmail.com</w:t>
      </w:r>
    </w:p>
    <w:p w:rsidR="009F25F7" w:rsidRDefault="009F25F7" w:rsidP="009F25F7">
      <w:pPr>
        <w:pStyle w:val="StandardWeb"/>
        <w:spacing w:after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 406-01/26-01/01</w:t>
      </w:r>
    </w:p>
    <w:p w:rsidR="009F25F7" w:rsidRDefault="009F25F7" w:rsidP="009F25F7">
      <w:pPr>
        <w:pStyle w:val="StandardWeb"/>
        <w:spacing w:after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 2176-70-01-26-02</w:t>
      </w:r>
    </w:p>
    <w:p w:rsidR="009F25F7" w:rsidRDefault="009F25F7" w:rsidP="009F25F7">
      <w:pPr>
        <w:pStyle w:val="StandardWeb"/>
        <w:spacing w:after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Glina, 28.8.2026. </w:t>
      </w:r>
    </w:p>
    <w:p w:rsidR="00FD7D02" w:rsidRPr="00623972" w:rsidRDefault="00FD7D02" w:rsidP="00FD7D02"/>
    <w:tbl>
      <w:tblPr>
        <w:tblW w:w="9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0"/>
        <w:gridCol w:w="5923"/>
      </w:tblGrid>
      <w:tr w:rsidR="00FD7D02" w:rsidRPr="00623972" w:rsidTr="00FD7D02">
        <w:trPr>
          <w:trHeight w:val="806"/>
        </w:trPr>
        <w:tc>
          <w:tcPr>
            <w:tcW w:w="9183" w:type="dxa"/>
            <w:gridSpan w:val="2"/>
          </w:tcPr>
          <w:p w:rsidR="00FD7D02" w:rsidRPr="00623972" w:rsidRDefault="00FD7D02" w:rsidP="007464ED">
            <w:pPr>
              <w:jc w:val="center"/>
              <w:rPr>
                <w:b/>
              </w:rPr>
            </w:pPr>
            <w:r w:rsidRPr="00623972">
              <w:rPr>
                <w:b/>
              </w:rPr>
              <w:t xml:space="preserve">Izvješće o provedenom savjetovanju sa zainteresiranom javnošću o </w:t>
            </w:r>
          </w:p>
          <w:p w:rsidR="00FD7D02" w:rsidRPr="009F0A8D" w:rsidRDefault="009F0A8D" w:rsidP="009D3A3D">
            <w:pPr>
              <w:jc w:val="center"/>
              <w:rPr>
                <w:b/>
                <w:bCs/>
              </w:rPr>
            </w:pPr>
            <w:r w:rsidRPr="009F0A8D">
              <w:rPr>
                <w:b/>
                <w:bCs/>
              </w:rPr>
              <w:t xml:space="preserve">Nacrtu Pravilnika </w:t>
            </w:r>
            <w:r w:rsidRPr="009F0A8D">
              <w:rPr>
                <w:b/>
                <w:bCs/>
                <w:lang w:val="en-US"/>
              </w:rPr>
              <w:t xml:space="preserve">o </w:t>
            </w:r>
            <w:r w:rsidR="00D25EF3">
              <w:rPr>
                <w:b/>
                <w:bCs/>
                <w:lang w:val="en-US"/>
              </w:rPr>
              <w:t>jednostavnojnabavi</w:t>
            </w:r>
          </w:p>
        </w:tc>
      </w:tr>
      <w:tr w:rsidR="00FD7D02" w:rsidRPr="00623972" w:rsidTr="00FD7D02">
        <w:trPr>
          <w:trHeight w:val="588"/>
        </w:trPr>
        <w:tc>
          <w:tcPr>
            <w:tcW w:w="3260" w:type="dxa"/>
          </w:tcPr>
          <w:p w:rsidR="00FD7D02" w:rsidRPr="00623972" w:rsidRDefault="00FD7D02" w:rsidP="007464ED">
            <w:pPr>
              <w:rPr>
                <w:b/>
              </w:rPr>
            </w:pPr>
            <w:r w:rsidRPr="00623972">
              <w:rPr>
                <w:b/>
              </w:rPr>
              <w:t>Naziv dokumenta</w:t>
            </w:r>
          </w:p>
        </w:tc>
        <w:tc>
          <w:tcPr>
            <w:tcW w:w="5922" w:type="dxa"/>
          </w:tcPr>
          <w:p w:rsidR="00FD7D02" w:rsidRPr="00623972" w:rsidRDefault="009F0A8D" w:rsidP="009D3A3D">
            <w:pPr>
              <w:jc w:val="both"/>
              <w:rPr>
                <w:bCs/>
              </w:rPr>
            </w:pPr>
            <w:r w:rsidRPr="009F0A8D">
              <w:t xml:space="preserve">Nacrt Pravilnika </w:t>
            </w:r>
            <w:r w:rsidRPr="009F0A8D">
              <w:rPr>
                <w:bCs/>
                <w:lang w:val="en-US"/>
              </w:rPr>
              <w:t xml:space="preserve">o </w:t>
            </w:r>
            <w:r w:rsidR="00D25EF3">
              <w:rPr>
                <w:bCs/>
                <w:lang w:val="en-US"/>
              </w:rPr>
              <w:t>jednostavnojnabavi</w:t>
            </w:r>
          </w:p>
        </w:tc>
      </w:tr>
      <w:tr w:rsidR="00FD7D02" w:rsidRPr="00623972" w:rsidTr="009D3A3D">
        <w:trPr>
          <w:trHeight w:val="638"/>
        </w:trPr>
        <w:tc>
          <w:tcPr>
            <w:tcW w:w="3260" w:type="dxa"/>
          </w:tcPr>
          <w:p w:rsidR="00FD7D02" w:rsidRPr="00623972" w:rsidRDefault="00FD7D02" w:rsidP="007464ED">
            <w:pPr>
              <w:rPr>
                <w:b/>
              </w:rPr>
            </w:pPr>
            <w:r w:rsidRPr="00623972">
              <w:rPr>
                <w:b/>
              </w:rPr>
              <w:t>Stvaratelj dokumenta, tijelo koje je provelo savjetovanje</w:t>
            </w:r>
          </w:p>
        </w:tc>
        <w:tc>
          <w:tcPr>
            <w:tcW w:w="5922" w:type="dxa"/>
          </w:tcPr>
          <w:p w:rsidR="00FD7D02" w:rsidRPr="00623972" w:rsidRDefault="00FD7D02" w:rsidP="007464ED"/>
          <w:p w:rsidR="00FD7D02" w:rsidRPr="00623972" w:rsidRDefault="009F25F7" w:rsidP="007464ED">
            <w:r>
              <w:t>Dječji Vrtić Bubamara Glina</w:t>
            </w:r>
          </w:p>
          <w:p w:rsidR="00FD7D02" w:rsidRPr="00623972" w:rsidRDefault="00FD7D02" w:rsidP="007464ED"/>
        </w:tc>
      </w:tr>
      <w:tr w:rsidR="00FD7D02" w:rsidRPr="00623972" w:rsidTr="00FD7D02">
        <w:trPr>
          <w:trHeight w:val="747"/>
        </w:trPr>
        <w:tc>
          <w:tcPr>
            <w:tcW w:w="3260" w:type="dxa"/>
          </w:tcPr>
          <w:p w:rsidR="00FD7D02" w:rsidRPr="00623972" w:rsidRDefault="00FD7D02" w:rsidP="007464ED">
            <w:pPr>
              <w:rPr>
                <w:b/>
              </w:rPr>
            </w:pPr>
            <w:r w:rsidRPr="00623972">
              <w:rPr>
                <w:b/>
              </w:rPr>
              <w:t>Svrha dokumenta</w:t>
            </w:r>
          </w:p>
        </w:tc>
        <w:tc>
          <w:tcPr>
            <w:tcW w:w="5922" w:type="dxa"/>
          </w:tcPr>
          <w:p w:rsidR="00D25EF3" w:rsidRPr="00D25EF3" w:rsidRDefault="00D25EF3" w:rsidP="00D25EF3">
            <w:pPr>
              <w:jc w:val="both"/>
              <w:rPr>
                <w:rFonts w:eastAsia="Calibri"/>
                <w:color w:val="000000"/>
              </w:rPr>
            </w:pPr>
            <w:r w:rsidRPr="00D25EF3">
              <w:rPr>
                <w:rFonts w:eastAsia="Calibri"/>
                <w:color w:val="000000"/>
              </w:rPr>
              <w:t xml:space="preserve">Zakon o izmjenama i dopunama Zakona o javnoj nabavi (Narodne novine 48/26) objavljen je dana 8. svibnja 2026. te je stupio na snagu 16. svibnja 2026., osim pojedinih odredbi Zakona koje stupaju na snagu 1. rujna 2026. </w:t>
            </w:r>
          </w:p>
          <w:p w:rsidR="00D25EF3" w:rsidRPr="00D25EF3" w:rsidRDefault="00D25EF3" w:rsidP="00590E7C">
            <w:pPr>
              <w:jc w:val="both"/>
              <w:rPr>
                <w:rFonts w:eastAsia="Calibri"/>
                <w:color w:val="000000"/>
              </w:rPr>
            </w:pPr>
            <w:r w:rsidRPr="00D25EF3">
              <w:rPr>
                <w:rFonts w:eastAsia="Calibri"/>
                <w:color w:val="000000"/>
              </w:rPr>
              <w:t>Zakonodavac je u Zakonu propisao obvezu naručitelja da u roku od tri mjeseca od dana stupanja na snagu Zakona uskladi opći akt kojim se uređuju pravila, uvjeti i postupci jednostavne nabave te plan nabave s Izmjenama i dopunama Zakona.</w:t>
            </w:r>
          </w:p>
        </w:tc>
      </w:tr>
      <w:tr w:rsidR="00FD7D02" w:rsidRPr="00623972" w:rsidTr="00FD7D02">
        <w:trPr>
          <w:trHeight w:val="300"/>
        </w:trPr>
        <w:tc>
          <w:tcPr>
            <w:tcW w:w="3260" w:type="dxa"/>
            <w:vMerge w:val="restart"/>
          </w:tcPr>
          <w:p w:rsidR="00FD7D02" w:rsidRPr="00623972" w:rsidRDefault="00FD7D02" w:rsidP="007464ED">
            <w:pPr>
              <w:rPr>
                <w:b/>
              </w:rPr>
            </w:pPr>
            <w:r w:rsidRPr="00623972">
              <w:rPr>
                <w:b/>
              </w:rPr>
              <w:t>Internetska stranica na kojoj je bio objavljen javni poziv</w:t>
            </w:r>
          </w:p>
        </w:tc>
        <w:tc>
          <w:tcPr>
            <w:tcW w:w="5922" w:type="dxa"/>
          </w:tcPr>
          <w:p w:rsidR="00FD7D02" w:rsidRPr="00623972" w:rsidRDefault="009F25F7" w:rsidP="009F25F7">
            <w:pPr>
              <w:jc w:val="both"/>
            </w:pPr>
            <w:r w:rsidRPr="009F25F7">
              <w:t>https://dvbg.hr/</w:t>
            </w:r>
            <w:r>
              <w:t xml:space="preserve"> </w:t>
            </w:r>
            <w:r w:rsidR="00FD7D02" w:rsidRPr="00623972">
              <w:t xml:space="preserve"> – internetska stranica </w:t>
            </w:r>
            <w:r>
              <w:t>DV Bubamara Glina</w:t>
            </w:r>
          </w:p>
        </w:tc>
      </w:tr>
      <w:tr w:rsidR="00FD7D02" w:rsidRPr="00623972" w:rsidTr="00FD7D02">
        <w:trPr>
          <w:trHeight w:val="614"/>
        </w:trPr>
        <w:tc>
          <w:tcPr>
            <w:tcW w:w="3260" w:type="dxa"/>
            <w:vMerge/>
          </w:tcPr>
          <w:p w:rsidR="00FD7D02" w:rsidRPr="00623972" w:rsidRDefault="00FD7D02" w:rsidP="007464ED">
            <w:pPr>
              <w:rPr>
                <w:b/>
              </w:rPr>
            </w:pPr>
          </w:p>
        </w:tc>
        <w:tc>
          <w:tcPr>
            <w:tcW w:w="5922" w:type="dxa"/>
          </w:tcPr>
          <w:p w:rsidR="00AD5154" w:rsidRPr="00623972" w:rsidRDefault="00FD7D02" w:rsidP="00DD596D">
            <w:pPr>
              <w:jc w:val="both"/>
            </w:pPr>
            <w:r w:rsidRPr="00623972">
              <w:t xml:space="preserve">Internetsko savjetovanje sa zainteresiranom javnošću trajalo je od </w:t>
            </w:r>
            <w:r w:rsidR="00DD596D">
              <w:rPr>
                <w:bCs/>
              </w:rPr>
              <w:t>20 lipnj</w:t>
            </w:r>
            <w:r w:rsidR="009F25F7">
              <w:rPr>
                <w:bCs/>
              </w:rPr>
              <w:t xml:space="preserve">a  do </w:t>
            </w:r>
            <w:r w:rsidR="00DD596D">
              <w:rPr>
                <w:bCs/>
              </w:rPr>
              <w:t>20  srpnja</w:t>
            </w:r>
            <w:r w:rsidR="00661BBB">
              <w:rPr>
                <w:bCs/>
              </w:rPr>
              <w:t xml:space="preserve"> 2026</w:t>
            </w:r>
            <w:r w:rsidR="00BD36CB" w:rsidRPr="009F0A8D">
              <w:rPr>
                <w:bCs/>
              </w:rPr>
              <w:t>.</w:t>
            </w:r>
          </w:p>
        </w:tc>
      </w:tr>
      <w:tr w:rsidR="00FD7D02" w:rsidRPr="00623972" w:rsidTr="00FD7D02">
        <w:trPr>
          <w:trHeight w:val="903"/>
        </w:trPr>
        <w:tc>
          <w:tcPr>
            <w:tcW w:w="3260" w:type="dxa"/>
          </w:tcPr>
          <w:p w:rsidR="00FD7D02" w:rsidRPr="00623972" w:rsidRDefault="00FD7D02" w:rsidP="007464ED">
            <w:pPr>
              <w:rPr>
                <w:b/>
              </w:rPr>
            </w:pPr>
            <w:r w:rsidRPr="00623972">
              <w:rPr>
                <w:b/>
              </w:rPr>
              <w:t>Predstavnici zainteresirane javnosti koji su dostavili svoja očitovanja</w:t>
            </w:r>
          </w:p>
        </w:tc>
        <w:tc>
          <w:tcPr>
            <w:tcW w:w="5922" w:type="dxa"/>
          </w:tcPr>
          <w:p w:rsidR="00FD7D02" w:rsidRPr="00623972" w:rsidRDefault="00FD7D02" w:rsidP="007464ED">
            <w:r w:rsidRPr="00623972">
              <w:t>Nije bilo očitovanja.</w:t>
            </w:r>
          </w:p>
          <w:p w:rsidR="00FD7D02" w:rsidRPr="00623972" w:rsidRDefault="00FD7D02" w:rsidP="007464ED">
            <w:pPr>
              <w:jc w:val="both"/>
            </w:pPr>
          </w:p>
        </w:tc>
      </w:tr>
      <w:tr w:rsidR="00FD7D02" w:rsidRPr="00623972" w:rsidTr="00FD7D02">
        <w:trPr>
          <w:trHeight w:val="477"/>
        </w:trPr>
        <w:tc>
          <w:tcPr>
            <w:tcW w:w="3260" w:type="dxa"/>
          </w:tcPr>
          <w:p w:rsidR="00FD7D02" w:rsidRPr="00623972" w:rsidRDefault="00FD7D02" w:rsidP="007464ED">
            <w:pPr>
              <w:rPr>
                <w:b/>
              </w:rPr>
            </w:pPr>
            <w:r w:rsidRPr="00623972">
              <w:rPr>
                <w:b/>
              </w:rPr>
              <w:t>Prihvaćene/neprihvaćene primjedbe</w:t>
            </w:r>
          </w:p>
        </w:tc>
        <w:tc>
          <w:tcPr>
            <w:tcW w:w="5922" w:type="dxa"/>
          </w:tcPr>
          <w:p w:rsidR="00FD7D02" w:rsidRPr="00623972" w:rsidRDefault="00FD7D02" w:rsidP="007464ED">
            <w:pPr>
              <w:jc w:val="both"/>
            </w:pPr>
            <w:r w:rsidRPr="00623972">
              <w:t>_</w:t>
            </w:r>
          </w:p>
          <w:p w:rsidR="00FD7D02" w:rsidRPr="00623972" w:rsidRDefault="00FD7D02" w:rsidP="007464ED">
            <w:pPr>
              <w:jc w:val="center"/>
            </w:pPr>
          </w:p>
        </w:tc>
      </w:tr>
      <w:tr w:rsidR="00FD7D02" w:rsidRPr="00623972" w:rsidTr="00FD7D02">
        <w:trPr>
          <w:trHeight w:val="489"/>
        </w:trPr>
        <w:tc>
          <w:tcPr>
            <w:tcW w:w="3260" w:type="dxa"/>
          </w:tcPr>
          <w:p w:rsidR="00FD7D02" w:rsidRPr="00623972" w:rsidRDefault="00FD7D02" w:rsidP="007464ED">
            <w:pPr>
              <w:rPr>
                <w:b/>
              </w:rPr>
            </w:pPr>
            <w:r w:rsidRPr="00623972">
              <w:rPr>
                <w:b/>
              </w:rPr>
              <w:t>Troškovi provedenog savjetovanja</w:t>
            </w:r>
          </w:p>
        </w:tc>
        <w:tc>
          <w:tcPr>
            <w:tcW w:w="5922" w:type="dxa"/>
          </w:tcPr>
          <w:p w:rsidR="00FD7D02" w:rsidRPr="00623972" w:rsidRDefault="00FD7D02" w:rsidP="007464ED">
            <w:pPr>
              <w:jc w:val="both"/>
            </w:pPr>
            <w:r w:rsidRPr="00623972">
              <w:t>Provedba javnog savjetovanja nije zahtijevala dodatne financijske troškove.</w:t>
            </w:r>
          </w:p>
        </w:tc>
      </w:tr>
    </w:tbl>
    <w:p w:rsidR="00FD7D02" w:rsidRPr="00623972" w:rsidRDefault="00FD7D02" w:rsidP="009D3A3D"/>
    <w:p w:rsidR="00623972" w:rsidRDefault="00623972" w:rsidP="00AD5154">
      <w:pPr>
        <w:ind w:left="4248"/>
        <w:jc w:val="right"/>
      </w:pPr>
    </w:p>
    <w:p w:rsidR="00E71E6A" w:rsidRDefault="00E71E6A" w:rsidP="00E71E6A">
      <w:pPr>
        <w:ind w:left="4248"/>
        <w:jc w:val="right"/>
      </w:pPr>
      <w:r>
        <w:t>RAVNATELJ</w:t>
      </w:r>
    </w:p>
    <w:p w:rsidR="00E71E6A" w:rsidRDefault="00E71E6A" w:rsidP="00E71E6A">
      <w:pPr>
        <w:ind w:left="4248"/>
        <w:jc w:val="right"/>
      </w:pPr>
    </w:p>
    <w:p w:rsidR="00AA4695" w:rsidRPr="00623972" w:rsidRDefault="00E71E6A" w:rsidP="00E71E6A">
      <w:pPr>
        <w:ind w:left="4248"/>
        <w:jc w:val="right"/>
      </w:pPr>
      <w:r>
        <w:t>Srećko Pejaković, prof</w:t>
      </w:r>
      <w:r w:rsidR="009D3A3D" w:rsidRPr="00623972">
        <w:t>.</w:t>
      </w:r>
    </w:p>
    <w:sectPr w:rsidR="00AA4695" w:rsidRPr="00623972" w:rsidSect="00A90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D7D02"/>
    <w:rsid w:val="000560DA"/>
    <w:rsid w:val="00061749"/>
    <w:rsid w:val="000E52D5"/>
    <w:rsid w:val="00125BB4"/>
    <w:rsid w:val="001551BD"/>
    <w:rsid w:val="001A560D"/>
    <w:rsid w:val="001D0E58"/>
    <w:rsid w:val="001E3995"/>
    <w:rsid w:val="001E654A"/>
    <w:rsid w:val="00262439"/>
    <w:rsid w:val="002655AF"/>
    <w:rsid w:val="002C7588"/>
    <w:rsid w:val="003E5BCB"/>
    <w:rsid w:val="00450BE4"/>
    <w:rsid w:val="004651E6"/>
    <w:rsid w:val="004B505F"/>
    <w:rsid w:val="004D1362"/>
    <w:rsid w:val="00514567"/>
    <w:rsid w:val="005772AB"/>
    <w:rsid w:val="00590E7C"/>
    <w:rsid w:val="005B2E51"/>
    <w:rsid w:val="005D254B"/>
    <w:rsid w:val="00623972"/>
    <w:rsid w:val="006275E4"/>
    <w:rsid w:val="00650899"/>
    <w:rsid w:val="00661BBB"/>
    <w:rsid w:val="007B05ED"/>
    <w:rsid w:val="007B1553"/>
    <w:rsid w:val="00820CEE"/>
    <w:rsid w:val="008557ED"/>
    <w:rsid w:val="0094787C"/>
    <w:rsid w:val="009754EE"/>
    <w:rsid w:val="009C7EA8"/>
    <w:rsid w:val="009D3A3D"/>
    <w:rsid w:val="009E1C24"/>
    <w:rsid w:val="009F0A8D"/>
    <w:rsid w:val="009F25F7"/>
    <w:rsid w:val="00A46EF3"/>
    <w:rsid w:val="00A90A79"/>
    <w:rsid w:val="00AA4695"/>
    <w:rsid w:val="00AD5154"/>
    <w:rsid w:val="00AE69A1"/>
    <w:rsid w:val="00B33374"/>
    <w:rsid w:val="00B72DFE"/>
    <w:rsid w:val="00B97EAF"/>
    <w:rsid w:val="00BD36CB"/>
    <w:rsid w:val="00C03A02"/>
    <w:rsid w:val="00C26F84"/>
    <w:rsid w:val="00D23D20"/>
    <w:rsid w:val="00D25EF3"/>
    <w:rsid w:val="00D5401A"/>
    <w:rsid w:val="00DD596D"/>
    <w:rsid w:val="00E622CC"/>
    <w:rsid w:val="00E71E6A"/>
    <w:rsid w:val="00F94C61"/>
    <w:rsid w:val="00FD7D02"/>
    <w:rsid w:val="00FF0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FD7D02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D36C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36CB"/>
    <w:rPr>
      <w:rFonts w:ascii="Segoe UI" w:eastAsia="Times New Roman" w:hAnsi="Segoe UI" w:cs="Segoe UI"/>
      <w:sz w:val="18"/>
      <w:szCs w:val="1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F25F7"/>
    <w:pPr>
      <w:spacing w:before="100" w:beforeAutospacing="1" w:after="142" w:line="276" w:lineRule="auto"/>
    </w:pPr>
    <w:rPr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Duško  Gruborović</dc:creator>
  <cp:keywords/>
  <dc:description/>
  <cp:lastModifiedBy>Ravnatelj</cp:lastModifiedBy>
  <cp:revision>5</cp:revision>
  <cp:lastPrinted>2026-08-28T10:44:00Z</cp:lastPrinted>
  <dcterms:created xsi:type="dcterms:W3CDTF">2026-08-28T10:07:00Z</dcterms:created>
  <dcterms:modified xsi:type="dcterms:W3CDTF">2026-08-28T11:40:00Z</dcterms:modified>
</cp:coreProperties>
</file>